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77" w:rsidRDefault="00877E77" w:rsidP="00877E77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Teléfono 968 362000 – 012</w:t>
      </w:r>
    </w:p>
    <w:p w:rsidR="00877E77" w:rsidRDefault="00877E77" w:rsidP="00877E77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Procedimiento 3470</w:t>
      </w:r>
    </w:p>
    <w:p w:rsidR="00877E77" w:rsidRDefault="00877E77" w:rsidP="002D0F6C">
      <w:pPr>
        <w:pStyle w:val="Sangradetextonormal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p w:rsidR="002D0F6C" w:rsidRDefault="002D0F6C" w:rsidP="002D0F6C">
      <w:pPr>
        <w:pStyle w:val="Sangradetextonormal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ANEXO IV - DECLARACIÓN RESPONSABLE</w:t>
      </w:r>
    </w:p>
    <w:p w:rsidR="002D0F6C" w:rsidRDefault="002D0F6C" w:rsidP="002D0F6C">
      <w:pPr>
        <w:widowControl w:val="0"/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D0F6C" w:rsidRDefault="002D0F6C" w:rsidP="002D0F6C">
      <w:pPr>
        <w:widowControl w:val="0"/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D0F6C" w:rsidRDefault="002D0F6C" w:rsidP="002D0F6C">
      <w:pPr>
        <w:widowControl w:val="0"/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388"/>
        <w:gridCol w:w="2541"/>
      </w:tblGrid>
      <w:tr w:rsidR="002D0F6C" w:rsidTr="00D9245B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Dña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N.I.F:</w:t>
            </w:r>
          </w:p>
        </w:tc>
      </w:tr>
      <w:tr w:rsidR="002D0F6C" w:rsidTr="00D9245B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Dirección postal:</w:t>
            </w:r>
          </w:p>
        </w:tc>
      </w:tr>
      <w:tr w:rsidR="002D0F6C" w:rsidTr="00D9245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Localidad: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Default="002D0F6C" w:rsidP="00D924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Código postal:</w:t>
            </w:r>
          </w:p>
        </w:tc>
      </w:tr>
    </w:tbl>
    <w:p w:rsidR="002D0F6C" w:rsidRDefault="002D0F6C" w:rsidP="002D0F6C">
      <w:pPr>
        <w:pStyle w:val="Piedepgina"/>
        <w:spacing w:line="360" w:lineRule="atLeast"/>
        <w:ind w:left="284" w:right="284"/>
        <w:rPr>
          <w:rFonts w:ascii="Arial" w:hAnsi="Arial" w:cs="Arial"/>
          <w:b/>
          <w:color w:val="000000"/>
          <w:sz w:val="22"/>
          <w:szCs w:val="22"/>
        </w:rPr>
      </w:pPr>
    </w:p>
    <w:p w:rsidR="002D0F6C" w:rsidRDefault="002D0F6C" w:rsidP="002D0F6C">
      <w:pPr>
        <w:pStyle w:val="Piedepgina"/>
        <w:spacing w:line="360" w:lineRule="atLeast"/>
        <w:ind w:left="284" w:right="284"/>
        <w:rPr>
          <w:rFonts w:ascii="Calibri" w:hAnsi="Calibri"/>
          <w:sz w:val="22"/>
          <w:szCs w:val="22"/>
          <w:lang w:eastAsia="en-US"/>
        </w:rPr>
      </w:pPr>
    </w:p>
    <w:p w:rsidR="002D0F6C" w:rsidRDefault="002D0F6C" w:rsidP="002D0F6C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:rsidR="002D0F6C" w:rsidRDefault="002D0F6C" w:rsidP="002D0F6C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:rsidR="002D0F6C" w:rsidRPr="00185928" w:rsidRDefault="002D0F6C" w:rsidP="002D0F6C">
      <w:pPr>
        <w:pStyle w:val="Piedepgina"/>
        <w:spacing w:line="360" w:lineRule="atLeast"/>
        <w:ind w:left="284" w:right="284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185928">
        <w:rPr>
          <w:rFonts w:asciiTheme="minorHAnsi" w:hAnsiTheme="minorHAnsi" w:cstheme="minorHAnsi"/>
          <w:b/>
          <w:spacing w:val="20"/>
          <w:sz w:val="22"/>
          <w:szCs w:val="22"/>
        </w:rPr>
        <w:t>DECLARA RESPONSABLEMENTE</w:t>
      </w:r>
    </w:p>
    <w:p w:rsidR="002D0F6C" w:rsidRDefault="002D0F6C" w:rsidP="002D0F6C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:rsidR="002D0F6C" w:rsidRDefault="002D0F6C" w:rsidP="002D0F6C">
      <w:pPr>
        <w:widowControl w:val="0"/>
        <w:ind w:right="113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Que no ha sido perceptor durante 2020 de ninguna ayuda, beca o subvención de importe superior al límite de </w:t>
      </w:r>
      <w:r w:rsidRPr="001F3EBF">
        <w:rPr>
          <w:rFonts w:asciiTheme="minorHAnsi" w:hAnsiTheme="minorHAnsi"/>
          <w:sz w:val="22"/>
          <w:szCs w:val="22"/>
        </w:rPr>
        <w:t xml:space="preserve">cuantía de 6.000,00 euros </w:t>
      </w:r>
      <w:r>
        <w:rPr>
          <w:rFonts w:asciiTheme="minorHAnsi" w:hAnsiTheme="minorHAnsi"/>
          <w:sz w:val="22"/>
          <w:szCs w:val="22"/>
        </w:rPr>
        <w:t>y de naturaleza similar, concedida por organismos públicos y privados, destinados a la misma finalidad, objeto de esta convocatoria.</w:t>
      </w:r>
    </w:p>
    <w:p w:rsidR="002D0F6C" w:rsidRDefault="002D0F6C" w:rsidP="002D0F6C">
      <w:pPr>
        <w:widowControl w:val="0"/>
        <w:ind w:right="113"/>
        <w:jc w:val="both"/>
        <w:rPr>
          <w:rFonts w:asciiTheme="minorHAnsi" w:hAnsiTheme="minorHAnsi"/>
          <w:sz w:val="22"/>
          <w:szCs w:val="22"/>
        </w:rPr>
      </w:pPr>
    </w:p>
    <w:p w:rsidR="002D0F6C" w:rsidRDefault="002D0F6C" w:rsidP="002D0F6C">
      <w:pPr>
        <w:widowControl w:val="0"/>
        <w:ind w:right="113"/>
        <w:jc w:val="both"/>
        <w:rPr>
          <w:sz w:val="22"/>
          <w:szCs w:val="22"/>
        </w:rPr>
      </w:pPr>
    </w:p>
    <w:p w:rsidR="002D0F6C" w:rsidRDefault="002D0F6C" w:rsidP="002D0F6C">
      <w:pPr>
        <w:widowControl w:val="0"/>
        <w:ind w:right="113"/>
        <w:jc w:val="both"/>
        <w:rPr>
          <w:sz w:val="22"/>
          <w:szCs w:val="22"/>
        </w:rPr>
      </w:pPr>
    </w:p>
    <w:p w:rsidR="002D0F6C" w:rsidRDefault="002D0F6C" w:rsidP="002D0F6C">
      <w:pPr>
        <w:widowControl w:val="0"/>
        <w:ind w:right="113"/>
        <w:jc w:val="both"/>
        <w:rPr>
          <w:sz w:val="22"/>
          <w:szCs w:val="22"/>
        </w:rPr>
      </w:pPr>
    </w:p>
    <w:p w:rsidR="002D0F6C" w:rsidRDefault="002D0F6C" w:rsidP="002D0F6C">
      <w:pPr>
        <w:widowControl w:val="0"/>
        <w:ind w:right="113"/>
        <w:jc w:val="both"/>
        <w:rPr>
          <w:sz w:val="22"/>
          <w:szCs w:val="22"/>
        </w:rPr>
      </w:pPr>
    </w:p>
    <w:p w:rsidR="002D0F6C" w:rsidRDefault="002D0F6C" w:rsidP="002D0F6C">
      <w:pPr>
        <w:pStyle w:val="Sangradetextonormal"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Murcia, _________________ de ____________________ </w:t>
      </w:r>
      <w:proofErr w:type="spellStart"/>
      <w:r>
        <w:rPr>
          <w:rFonts w:asciiTheme="minorHAnsi" w:hAnsiTheme="minorHAnsi" w:cstheme="minorHAnsi"/>
          <w:spacing w:val="-2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pacing w:val="-2"/>
          <w:sz w:val="22"/>
          <w:szCs w:val="22"/>
        </w:rPr>
        <w:t xml:space="preserve"> 2020</w:t>
      </w:r>
    </w:p>
    <w:p w:rsidR="002D0F6C" w:rsidRDefault="002D0F6C" w:rsidP="002D0F6C">
      <w:pPr>
        <w:widowControl w:val="0"/>
        <w:ind w:right="113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</w:p>
    <w:p w:rsidR="002D0F6C" w:rsidRDefault="002D0F6C" w:rsidP="002D0F6C">
      <w:pPr>
        <w:widowControl w:val="0"/>
        <w:ind w:right="113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</w:p>
    <w:p w:rsidR="002D0F6C" w:rsidRDefault="002D0F6C" w:rsidP="002D0F6C">
      <w:pPr>
        <w:widowControl w:val="0"/>
        <w:ind w:right="113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</w:p>
    <w:p w:rsidR="002D0F6C" w:rsidRDefault="002D0F6C" w:rsidP="002D0F6C">
      <w:pPr>
        <w:widowControl w:val="0"/>
        <w:ind w:right="113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</w:p>
    <w:p w:rsidR="002D0F6C" w:rsidRDefault="002D0F6C" w:rsidP="002D0F6C">
      <w:pPr>
        <w:widowControl w:val="0"/>
        <w:ind w:right="113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</w:p>
    <w:p w:rsidR="002D0F6C" w:rsidRDefault="002D0F6C" w:rsidP="002D0F6C">
      <w:pPr>
        <w:widowControl w:val="0"/>
        <w:ind w:right="113"/>
        <w:jc w:val="center"/>
        <w:rPr>
          <w:rFonts w:asciiTheme="minorHAnsi" w:hAnsiTheme="minorHAnsi" w:cstheme="minorHAnsi"/>
          <w:i/>
          <w:lang w:val="es-ES_tradnl"/>
        </w:rPr>
      </w:pPr>
      <w:r w:rsidRPr="00EC4729">
        <w:rPr>
          <w:rFonts w:ascii="Arial" w:hAnsi="Arial" w:cs="Arial"/>
          <w:sz w:val="18"/>
          <w:szCs w:val="18"/>
        </w:rPr>
        <w:t>Fdo. (</w:t>
      </w:r>
      <w:proofErr w:type="gramStart"/>
      <w:r w:rsidRPr="00EC4729">
        <w:rPr>
          <w:rFonts w:ascii="Arial" w:hAnsi="Arial" w:cs="Arial"/>
          <w:sz w:val="18"/>
          <w:szCs w:val="18"/>
        </w:rPr>
        <w:t>nombre</w:t>
      </w:r>
      <w:proofErr w:type="gramEnd"/>
      <w:r w:rsidRPr="00EC4729">
        <w:rPr>
          <w:rFonts w:ascii="Arial" w:hAnsi="Arial" w:cs="Arial"/>
          <w:sz w:val="18"/>
          <w:szCs w:val="18"/>
        </w:rPr>
        <w:t>, apellidos y firma del/de la deportista)</w:t>
      </w:r>
    </w:p>
    <w:p w:rsidR="002D0F6C" w:rsidRDefault="002D0F6C" w:rsidP="002D0F6C">
      <w:pPr>
        <w:widowControl w:val="0"/>
        <w:ind w:right="113"/>
        <w:jc w:val="center"/>
        <w:rPr>
          <w:rFonts w:asciiTheme="minorHAnsi" w:hAnsiTheme="minorHAnsi" w:cstheme="minorHAnsi"/>
          <w:sz w:val="22"/>
          <w:szCs w:val="22"/>
        </w:rPr>
      </w:pPr>
    </w:p>
    <w:p w:rsidR="002D0F6C" w:rsidRDefault="002D0F6C" w:rsidP="002D0F6C">
      <w:pPr>
        <w:widowControl w:val="0"/>
        <w:ind w:right="113"/>
        <w:jc w:val="center"/>
        <w:rPr>
          <w:sz w:val="22"/>
          <w:szCs w:val="22"/>
        </w:rPr>
      </w:pPr>
    </w:p>
    <w:p w:rsidR="002D0F6C" w:rsidRDefault="002D0F6C" w:rsidP="002D0F6C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2D0F6C" w:rsidRDefault="002D0F6C" w:rsidP="002D0F6C">
      <w:pPr>
        <w:jc w:val="center"/>
        <w:rPr>
          <w:i/>
          <w:lang w:val="es-ES_tradnl"/>
        </w:rPr>
      </w:pPr>
    </w:p>
    <w:sectPr w:rsidR="002D0F6C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6C" w:rsidRDefault="002D0F6C" w:rsidP="0033118A">
      <w:r>
        <w:separator/>
      </w:r>
    </w:p>
  </w:endnote>
  <w:endnote w:type="continuationSeparator" w:id="0">
    <w:p w:rsidR="002D0F6C" w:rsidRDefault="002D0F6C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6C" w:rsidRDefault="002D0F6C" w:rsidP="0033118A">
      <w:r>
        <w:separator/>
      </w:r>
    </w:p>
  </w:footnote>
  <w:footnote w:type="continuationSeparator" w:id="0">
    <w:p w:rsidR="002D0F6C" w:rsidRDefault="002D0F6C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DB707F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4A1"/>
    <w:multiLevelType w:val="hybridMultilevel"/>
    <w:tmpl w:val="A47CBC8A"/>
    <w:lvl w:ilvl="0" w:tplc="1E1461B4">
      <w:numFmt w:val="bullet"/>
      <w:lvlText w:val="-"/>
      <w:lvlJc w:val="left"/>
      <w:pPr>
        <w:ind w:left="51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BC12472"/>
    <w:multiLevelType w:val="hybridMultilevel"/>
    <w:tmpl w:val="5A469BAA"/>
    <w:lvl w:ilvl="0" w:tplc="59EC21A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6799"/>
    <w:multiLevelType w:val="hybridMultilevel"/>
    <w:tmpl w:val="38404750"/>
    <w:lvl w:ilvl="0" w:tplc="A8484FA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284CA8"/>
    <w:multiLevelType w:val="hybridMultilevel"/>
    <w:tmpl w:val="FA0649A2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11EB"/>
    <w:multiLevelType w:val="hybridMultilevel"/>
    <w:tmpl w:val="1FC06EDA"/>
    <w:lvl w:ilvl="0" w:tplc="D968052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26602"/>
    <w:multiLevelType w:val="hybridMultilevel"/>
    <w:tmpl w:val="808A9FF4"/>
    <w:lvl w:ilvl="0" w:tplc="61A2E4B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9729A"/>
    <w:multiLevelType w:val="hybridMultilevel"/>
    <w:tmpl w:val="AF086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E67C7"/>
    <w:multiLevelType w:val="hybridMultilevel"/>
    <w:tmpl w:val="F7064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9263AF"/>
    <w:multiLevelType w:val="hybridMultilevel"/>
    <w:tmpl w:val="6BBA3AB4"/>
    <w:lvl w:ilvl="0" w:tplc="F5402F96">
      <w:start w:val="1"/>
      <w:numFmt w:val="decimal"/>
      <w:lvlText w:val="1.%1.-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B38C5"/>
    <w:multiLevelType w:val="hybridMultilevel"/>
    <w:tmpl w:val="5E264234"/>
    <w:lvl w:ilvl="0" w:tplc="885A846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2FBF"/>
    <w:multiLevelType w:val="hybridMultilevel"/>
    <w:tmpl w:val="2370E8E2"/>
    <w:lvl w:ilvl="0" w:tplc="2B7A5D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D3E5B"/>
    <w:multiLevelType w:val="hybridMultilevel"/>
    <w:tmpl w:val="DABCEFBA"/>
    <w:lvl w:ilvl="0" w:tplc="8432D89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432F6"/>
    <w:multiLevelType w:val="hybridMultilevel"/>
    <w:tmpl w:val="6E5C18CC"/>
    <w:lvl w:ilvl="0" w:tplc="6F4423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6C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51C38"/>
    <w:rsid w:val="002D0F6C"/>
    <w:rsid w:val="0033118A"/>
    <w:rsid w:val="003C26F0"/>
    <w:rsid w:val="003D30B3"/>
    <w:rsid w:val="004E7DEE"/>
    <w:rsid w:val="005271AF"/>
    <w:rsid w:val="00546BB5"/>
    <w:rsid w:val="00681F44"/>
    <w:rsid w:val="006E3224"/>
    <w:rsid w:val="00752411"/>
    <w:rsid w:val="0079119D"/>
    <w:rsid w:val="00805E6D"/>
    <w:rsid w:val="00877E77"/>
    <w:rsid w:val="008B55BB"/>
    <w:rsid w:val="008E3810"/>
    <w:rsid w:val="009316FF"/>
    <w:rsid w:val="009721B9"/>
    <w:rsid w:val="00A441B7"/>
    <w:rsid w:val="00C44004"/>
    <w:rsid w:val="00D0196C"/>
    <w:rsid w:val="00D655DD"/>
    <w:rsid w:val="00DB707F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1E5812A-759F-4DED-B218-66B7A87C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D0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D0F6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Refdecomentario">
    <w:name w:val="annotation reference"/>
    <w:basedOn w:val="Fuentedeprrafopredeter"/>
    <w:semiHidden/>
    <w:rsid w:val="002D0F6C"/>
    <w:rPr>
      <w:sz w:val="16"/>
    </w:rPr>
  </w:style>
  <w:style w:type="paragraph" w:styleId="Textocomentario">
    <w:name w:val="annotation text"/>
    <w:basedOn w:val="Normal"/>
    <w:link w:val="TextocomentarioCar"/>
    <w:semiHidden/>
    <w:rsid w:val="002D0F6C"/>
  </w:style>
  <w:style w:type="character" w:customStyle="1" w:styleId="TextocomentarioCar">
    <w:name w:val="Texto comentario Car"/>
    <w:basedOn w:val="Fuentedeprrafopredeter"/>
    <w:link w:val="Textocomentario"/>
    <w:semiHidden/>
    <w:rsid w:val="002D0F6C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Websys">
    <w:name w:val="Tabla Websys"/>
    <w:basedOn w:val="Tablaconcuadrcula"/>
    <w:rsid w:val="002D0F6C"/>
    <w:pPr>
      <w:widowControl w:val="0"/>
    </w:pPr>
    <w:rPr>
      <w:rFonts w:ascii="Times New Roman" w:eastAsia="Times New Roman" w:hAnsi="Times New Roman" w:cs="Times New Roman"/>
      <w:color w:val="003366"/>
      <w:sz w:val="20"/>
      <w:szCs w:val="20"/>
      <w:lang w:eastAsia="es-ES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paragraph" w:styleId="NormalWeb">
    <w:name w:val="Normal (Web)"/>
    <w:basedOn w:val="Normal"/>
    <w:unhideWhenUsed/>
    <w:rsid w:val="002D0F6C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2D0F6C"/>
    <w:rPr>
      <w:b/>
      <w:bCs/>
    </w:rPr>
  </w:style>
  <w:style w:type="paragraph" w:styleId="Textodeglobo">
    <w:name w:val="Balloon Text"/>
    <w:basedOn w:val="Normal"/>
    <w:link w:val="TextodegloboCar"/>
    <w:rsid w:val="002D0F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D0F6C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2D0F6C"/>
    <w:rPr>
      <w:i/>
      <w:iCs/>
    </w:rPr>
  </w:style>
  <w:style w:type="paragraph" w:styleId="Prrafodelista">
    <w:name w:val="List Paragraph"/>
    <w:basedOn w:val="Normal"/>
    <w:uiPriority w:val="34"/>
    <w:qFormat/>
    <w:rsid w:val="002D0F6C"/>
    <w:pPr>
      <w:ind w:left="720"/>
      <w:contextualSpacing/>
    </w:pPr>
  </w:style>
  <w:style w:type="character" w:styleId="Hipervnculo">
    <w:name w:val="Hyperlink"/>
    <w:basedOn w:val="Fuentedeprrafopredeter"/>
    <w:rsid w:val="002D0F6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2D0F6C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2D0F6C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D0F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2D0F6C"/>
    <w:pPr>
      <w:spacing w:after="120"/>
    </w:pPr>
    <w:rPr>
      <w:rFonts w:ascii="Arial" w:hAnsi="Arial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D0F6C"/>
    <w:rPr>
      <w:rFonts w:ascii="Arial" w:eastAsia="Times New Roman" w:hAnsi="Arial" w:cs="Times New Roman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unhideWhenUsed/>
    <w:rsid w:val="002D0F6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D0F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uentedeprrafopredet">
    <w:name w:val="Fuente de párrafo predet"/>
    <w:rsid w:val="002D0F6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s-ES"/>
    </w:rPr>
  </w:style>
  <w:style w:type="paragraph" w:customStyle="1" w:styleId="Default">
    <w:name w:val="Default"/>
    <w:rsid w:val="002D0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04%20Consejer&#237;a%20de%20Turismo,%20Juventud%20y%20Deportes\CTJD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CTJD - CONSEJERÍA - Gris.dotx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 GIL, ARTEMIO MIGUEL</dc:creator>
  <cp:keywords/>
  <dc:description/>
  <cp:lastModifiedBy>SORIANO GIL, ARTEMIO MIGUEL</cp:lastModifiedBy>
  <cp:revision>3</cp:revision>
  <dcterms:created xsi:type="dcterms:W3CDTF">2020-10-26T09:45:00Z</dcterms:created>
  <dcterms:modified xsi:type="dcterms:W3CDTF">2020-10-26T09:50:00Z</dcterms:modified>
</cp:coreProperties>
</file>